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38" w:rsidRPr="00EC1C38" w:rsidRDefault="00EC1C38" w:rsidP="00EC1C38">
      <w:pPr>
        <w:spacing w:before="120" w:after="120"/>
        <w:ind w:firstLine="709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EC1C38" w:rsidRPr="00182945" w:rsidRDefault="00182945" w:rsidP="00182945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                                                                      </w:t>
      </w:r>
      <w:r w:rsidR="00EC1C38" w:rsidRPr="00EC1C38">
        <w:rPr>
          <w:rFonts w:ascii="Cambria" w:eastAsia="Times New Roman" w:hAnsi="Cambria" w:cs="Times New Roman"/>
          <w:b/>
          <w:sz w:val="24"/>
          <w:szCs w:val="24"/>
          <w:lang w:eastAsia="bg-BG"/>
        </w:rPr>
        <w:t>УТВЪРДИЛ:</w:t>
      </w:r>
      <w:r w:rsidRPr="00182945">
        <w:rPr>
          <w:rFonts w:ascii="Times New Roman" w:eastAsia="SimSun" w:hAnsi="Times New Roman" w:cs="Times New Roman"/>
          <w:b/>
          <w:sz w:val="16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16"/>
          <w:szCs w:val="24"/>
        </w:rPr>
        <w:t xml:space="preserve">ЗАЛИЧЕНИ СЪГЛ ЗЛД </w:t>
      </w:r>
    </w:p>
    <w:p w:rsidR="00EC1C38" w:rsidRPr="00EC1C38" w:rsidRDefault="00F90BAD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Cs w:val="28"/>
          <w:lang w:eastAsia="bg-BG"/>
        </w:rPr>
        <w:t xml:space="preserve">                                                                                            ИНЖ. ИВАН ГРОЙЧЕВ </w:t>
      </w:r>
    </w:p>
    <w:p w:rsidR="00EC1C38" w:rsidRPr="00EC1C38" w:rsidRDefault="00EC1C38" w:rsidP="00EC1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Cs w:val="28"/>
          <w:lang w:eastAsia="bg-BG"/>
        </w:rPr>
        <w:t xml:space="preserve">ДИРЕКТОР НА ДПП РУСЕНСКИ ЛОМ </w:t>
      </w: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Х А Р Т А   НА   К Л И Е Н Т А</w:t>
      </w:r>
    </w:p>
    <w:p w:rsidR="00EC1C38" w:rsidRPr="00EC1C38" w:rsidRDefault="00EC1C38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EC1C38" w:rsidRPr="00EC1C38" w:rsidRDefault="00EC1C38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И СТАНДАРТИ ЗА АДМИНИСТРАТИВНО ОБСЛУЖВАНЕ</w:t>
      </w:r>
    </w:p>
    <w:p w:rsidR="00EC1C38" w:rsidRPr="00EC1C38" w:rsidRDefault="00EC1C38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В ДПП РУСЕНСКИ ЛОМ </w:t>
      </w: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РУСЕ</w:t>
      </w:r>
    </w:p>
    <w:p w:rsidR="00EC1C38" w:rsidRPr="00EC1C38" w:rsidRDefault="00EC1C38" w:rsidP="00EC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</w:t>
      </w:r>
      <w:r w:rsidR="00F90B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C1C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B8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8A0E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ДПП „Русенски Лом“ 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специализирана териториална администрация за осъществяване на контрол по прилагането на Закона за горите по отношение на вси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чки дейности в горски територии. 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Дейността на дирекцията се осъществява на основата на принципите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законност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откритост и достъпност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отговорност и отчетност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ефективност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координация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обективност и безпристрастност. Следвайки тези принципи сме разработили настоящата Харта на клиента и стандарти за административно обслужване. Периодично Хартата на клиента и стандартите за административно обслужване ще се актуализират, за да бъдат в съответствие с настъпилите промени в нашите дейности и за да отговаря на променящите се потребности на потребителите ни.</w:t>
      </w:r>
    </w:p>
    <w:p w:rsidR="00EC1C38" w:rsidRPr="00EC1C38" w:rsidRDefault="00EC1C38" w:rsidP="00EC1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 да изготвим Хартата, събрахме информация относно начина как да предоставяме услугите ни. Вие ни казахте, че искате:</w:t>
      </w:r>
    </w:p>
    <w:p w:rsidR="00EC1C38" w:rsidRPr="00EC1C38" w:rsidRDefault="00EC1C38" w:rsidP="00EC1C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бъдете обслужвани бързо и ефикасно;</w:t>
      </w:r>
    </w:p>
    <w:p w:rsidR="00EC1C38" w:rsidRPr="00EC1C38" w:rsidRDefault="00EC1C38" w:rsidP="00EC1C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да получава лесен достъп до информация;</w:t>
      </w:r>
    </w:p>
    <w:p w:rsidR="00EC1C38" w:rsidRPr="00EC1C38" w:rsidRDefault="00EC1C38" w:rsidP="00EC1C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Служителите да са добре осведомени и отзивчиви;</w:t>
      </w:r>
    </w:p>
    <w:p w:rsidR="00EC1C38" w:rsidRPr="00EC1C38" w:rsidRDefault="00EC1C38" w:rsidP="00EC1C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Приятна атмосфера в работните помещения.</w:t>
      </w:r>
    </w:p>
    <w:p w:rsidR="00EC1C38" w:rsidRPr="00EC1C38" w:rsidRDefault="00EC1C38" w:rsidP="00B80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Основните цели, които си поставяме са:</w:t>
      </w:r>
    </w:p>
    <w:p w:rsidR="00EC1C38" w:rsidRPr="00EC1C38" w:rsidRDefault="00EC1C38" w:rsidP="00EC1C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подобрим достъпа до услуги, като подробно Ви информираме за Вашите права, за това откъде и как можете да получите съответните административни услуги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Вие можете да се свържете с нас и да получите информация по следните начини: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-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като ни посетите на мяст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всеки работен ден от 8.30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17.00ч. Обедната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очивка на служителите е от 12.30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13.00 часа. Наш служител ще Ви предостави ясна, лесно разбираема, пълна и точна информация за всички предоставяни административни услуги.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-  като ни пишете на адреса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Русе, бул „Ген Скобелев 7“ пк 7000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-  можете да използвате и</w:t>
      </w:r>
      <w:r w:rsidR="001F00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служебния  телефон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дирекцията</w:t>
      </w:r>
      <w:r w:rsidR="00F90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A0E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0887244419 </w:t>
      </w:r>
      <w:r w:rsidR="00F90B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-доц. д-р Наталия Стоянова-гл. спец. "Връзки с обществеността" , 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-  като изпратите Вашето писмо на 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hyperlink r:id="rId8" w:history="1">
        <w:r w:rsidR="008A0E3A" w:rsidRPr="00E74CB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dpprusenskilom@gmail.com</w:t>
        </w:r>
      </w:hyperlink>
      <w:r w:rsidR="008A0E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>, dpprusenski_lom@iag.bg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- като изпратите документ, подписан с универсален електронен подпис на 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hyperlink r:id="rId9" w:history="1">
        <w:r w:rsidR="008A0E3A" w:rsidRPr="00E74CB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dpprusenskilom@gmail.com</w:t>
        </w:r>
      </w:hyperlink>
      <w:r w:rsidR="008A0E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 xml:space="preserve">, </w:t>
      </w:r>
      <w:r w:rsidR="001F00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</w:t>
      </w:r>
      <w:r w:rsidR="008A0E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>dpprusenski_lom@iag.bg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Вие може да получите документа от заявената административна услуга на място, чрез лицензиран пощенски оператор или по електронен път.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Улеснили сме достъпа на клиенти в неравностойно положение като сме изградили рампа и сме осигурили места за паркиране пред нея.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постигнем високо качество на предоставяните услугии осигурим добро отношение и желание за съдействие от страна на служителите, които Ви обслужват.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постигнем тези цели изпълняваме общите стандарти за административно обслужване: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Вежливо, любезно и отзивчиво отношение към клиентите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Равнопоставеност на всички потребители чрез предоставяне на еднакъв достъп до услугите, независимо от социалното положение, образование, пол, възраст, етническа принадлежност и религиозни убеждения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Конфиденциалност към информацията, предоставяна ни от Вас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Прозрачност на административното обслужване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ясна, лесно разбираема, пълна и точна информация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B80D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Коректност, относно спазването на сроковете за извършване на всяка административна услуга.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Приели сме и собствени стандарти за административно обслужване: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Постигане на професионализъм в работата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Противодействие на корупционни прояви и други неправомерни действия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Избягване на конфликтни ситуации, а при възникването им запазване на спокойствие и прилагане на умения за разрешаване на проблема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Спазване на законовите разпоредби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Измерване на удовлетвореността на потребителите на административни услуги и предприемане на действия за повишаване качеството на услугите.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услугите на едно гише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възможност в образците на заявления да се посочи начина за получаване на акта</w:t>
      </w:r>
      <w:r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Стандартизиране на услугите на специализираната администрация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C1C38" w:rsidRPr="00EC1C38" w:rsidRDefault="00EC1C38" w:rsidP="00EC1C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Ви насърчим да изказвате мнението си за получаваните от Вас услуги.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очакваме от Вас да изразявате свободно вашите мнения, предложения и комента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>ри, което ще окаже влияние в посока подобряване на обслужването като: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изпратите Вашето писмо на адрес, </w:t>
      </w:r>
      <w:r w:rsidR="008A0E3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Русе, бул „Ген Скобелев 7“ пк 7000 до Директора на ДПП „Русенски Лом“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 дойдете лично в сградата на </w:t>
      </w:r>
      <w:r w:rsidR="008A0E3A" w:rsidRPr="008A0E3A">
        <w:rPr>
          <w:rFonts w:ascii="Times New Roman" w:eastAsia="Times New Roman" w:hAnsi="Times New Roman" w:cs="Times New Roman"/>
          <w:sz w:val="24"/>
          <w:szCs w:val="24"/>
          <w:lang w:eastAsia="bg-BG"/>
        </w:rPr>
        <w:t>ДПП „Русенски Лом“</w:t>
      </w:r>
    </w:p>
    <w:p w:rsidR="008A0E3A" w:rsidRPr="00EC1C38" w:rsidRDefault="001F007F" w:rsidP="008A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 изпратите Вашето писмо на 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hyperlink r:id="rId10" w:history="1">
        <w:r w:rsidR="008A0E3A" w:rsidRPr="00E74CB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dpprusenskilom@gmail.com</w:t>
        </w:r>
      </w:hyperlink>
      <w:r w:rsidR="008A0E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>, dpprusenski_lom@iag.bg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Default="001F007F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имате оплаквания, ние искаме да знаем за това. Процедурата ни е ясна и лесно достъпна. Можете да го направите като изпратите Ваш сигнал на адреса на дирекцията или дойдете лично в деловодството на.</w:t>
      </w:r>
      <w:r w:rsidR="008A0E3A" w:rsidRPr="008A0E3A">
        <w:rPr>
          <w:rFonts w:ascii="Times New Roman" w:eastAsia="Times New Roman" w:hAnsi="Times New Roman" w:cs="Times New Roman"/>
          <w:sz w:val="24"/>
          <w:szCs w:val="24"/>
          <w:lang w:eastAsia="bg-BG"/>
        </w:rPr>
        <w:t>ДПП „Русенски Лом“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Независимо от начина на подаване на сигнала същият ще бъде входиран в деловодната система с вх.№. Ние ще направим проверка и ще Ви отговорим писмено до 30 работни дни от получаването й. Ако не можем да отговорим в посочения срок, ще Ви уведомим защо. Ще Ви съобщим, ако е необходимо да направите нещо допълнително и кога да очаквате пълен отговор от нас. </w:t>
      </w:r>
      <w:r w:rsidR="008A0E3A" w:rsidRPr="008A0E3A">
        <w:rPr>
          <w:rFonts w:ascii="Times New Roman" w:eastAsia="Times New Roman" w:hAnsi="Times New Roman" w:cs="Times New Roman"/>
          <w:sz w:val="24"/>
          <w:szCs w:val="24"/>
          <w:lang w:eastAsia="bg-BG"/>
        </w:rPr>
        <w:t>ДПП „Русенски Лом“</w:t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си запазва правото да не дава отговор на въпроси, сигнали и жалби, които съдържат нецензурни и обидни изрази. Не се образува производство по анонимни предложения и сигнали.</w:t>
      </w:r>
    </w:p>
    <w:p w:rsidR="008A0E3A" w:rsidRPr="00EC1C38" w:rsidRDefault="008A0E3A" w:rsidP="00EC1C38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1F007F" w:rsidP="00B80DF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C1C38"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нас е важно да получаваме Вашите мнения, предложения, коментари, сигнали и оплаквания, за да можем да анализираме получената информация и да предприемаме необходимите действия за подобряване качеството на предоставяните услуги. Искаме да предоставим възможно най-доброто обслужване на всеки, който се нуждае от помощта ни. Освен това, приветстваме мненията ви за това как да направим по-нататъшни подобрения. </w:t>
      </w:r>
    </w:p>
    <w:p w:rsidR="00EC1C38" w:rsidRPr="00EC1C38" w:rsidRDefault="00EC1C38" w:rsidP="00EC1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 постигнем ефективен резултат и качество на административното обслужване при минимален разход на финансови средства и човешки ресурси.</w:t>
      </w:r>
    </w:p>
    <w:p w:rsidR="00EC1C38" w:rsidRPr="00EC1C38" w:rsidRDefault="00EC1C38" w:rsidP="00B80DF3">
      <w:pPr>
        <w:widowControl w:val="0"/>
        <w:autoSpaceDE w:val="0"/>
        <w:autoSpaceDN w:val="0"/>
        <w:adjustRightInd w:val="0"/>
        <w:spacing w:after="0" w:line="240" w:lineRule="auto"/>
        <w:ind w:left="644" w:firstLine="6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гражданите и юридическите лица се предоставя информация за таксите на административните услуги и начините за тяхното плащане.</w:t>
      </w:r>
    </w:p>
    <w:p w:rsidR="00EC1C38" w:rsidRPr="00EC1C38" w:rsidRDefault="00EC1C38" w:rsidP="00B80DF3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работим в услуга на обществото. В условията на бързоразвиваща се администрация дирекцията реагира адекватно с минимизиране на рисковете. Служителите изпълняват добросъвестно служебните си задължения, с цел постигане на висококачествено административно обслужване.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постигането на тези цели нашите отговорности към Вас са: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държим професионално и да се отнасяме с уважение към всеки от Вас;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Ви предоставяме ясна, лесно разбираема, пълна и точна информация чрез    различни комуникационни средства и по начин, удовлетворяващ Вашите потребности;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Ви предоставяме исканите от Вас услуги в съответствие с нашите стандарти на обслуж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>ване;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Ви осигурим ясен, широко разгласен и лесно достъпен начин да предоставяте Вашите мнения, коментари, похвали и оплаквания от качеството на административното обслужване;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следим помещенията ни да са максимално безопасни за клиентите и служителите ни.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замяна очакваме от Вас: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C1C38" w:rsidRPr="00EC1C38" w:rsidRDefault="00EC1C38" w:rsidP="00EC1C3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отнасяте към нас с уважение;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бъдете внимателни и любезни към останалите клиенти;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идвате навреме за уговорените срещи;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ни давате повече информация, ако ви помолим за това;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ни уведомявате за промени в обстоятелствата при вас или при друг човек, за когото подавате молба;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ни давате пълна и точна информация навреме;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изразявате свободно Вашите мнения, предложения и коментари, за да подобрим качеството на услугите, които Ви предоставяме.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Във взаимоотношенията си с Вас при предоставянето на административни услуги ние се ръководим от следните нормативни актове: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 процесуален кодекс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горите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лова и опазване на дивеча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административните нарушения и наказания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администрацията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достъп до обществена информация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държавния служител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защита на личните данни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защита на класифицирана информация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 за ограничаване на административното регулиране и административния 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 върху стопанската дейност</w:t>
      </w:r>
    </w:p>
    <w:p w:rsidR="00EC1C38" w:rsidRPr="00EC1C38" w:rsidRDefault="00EC1C38" w:rsidP="00EC1C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Устройствен  правилник на Регионалните  дирекции по  горите</w:t>
      </w:r>
    </w:p>
    <w:p w:rsidR="00EC1C38" w:rsidRPr="00EC1C38" w:rsidRDefault="00EC1C38" w:rsidP="00EC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B80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своя страна ние се ангажираме да съблюдаваме Вашите права, посочени в цитираните документи.</w:t>
      </w:r>
    </w:p>
    <w:p w:rsidR="00EC1C38" w:rsidRPr="00EC1C38" w:rsidRDefault="00EC1C38" w:rsidP="00EC1C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B80DF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Настоящата Харта на клиента и стандарти на административно обслужване </w:t>
      </w:r>
      <w:r w:rsidR="00B80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Вътршни правила за административно обслужване в </w:t>
      </w:r>
      <w:r w:rsidR="00B80DF3" w:rsidRPr="00B80DF3">
        <w:rPr>
          <w:rFonts w:ascii="Times New Roman" w:eastAsia="Times New Roman" w:hAnsi="Times New Roman" w:cs="Times New Roman"/>
          <w:sz w:val="24"/>
          <w:szCs w:val="24"/>
          <w:lang w:eastAsia="bg-BG"/>
        </w:rPr>
        <w:t>ДПП „Русенски Лом“</w:t>
      </w:r>
      <w:r w:rsidR="00B80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 утвърдени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з</w:t>
      </w:r>
      <w:r w:rsidR="001F007F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аповед № 2 / 21.02.2024</w:t>
      </w:r>
      <w:r w:rsidR="00B80DF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Директора на ДПП „Русенски Лом“</w:t>
      </w:r>
      <w:r w:rsidRPr="00EC1C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влиза в сила от </w:t>
      </w:r>
    </w:p>
    <w:p w:rsidR="00EC1C38" w:rsidRPr="00EC1C38" w:rsidRDefault="001F007F" w:rsidP="00EC1C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B80DF3" w:rsidRPr="00B80D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</w:t>
      </w:r>
    </w:p>
    <w:p w:rsidR="00EC1C38" w:rsidRPr="00EC1C38" w:rsidRDefault="00EC1C38" w:rsidP="00EC1C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1C38" w:rsidRPr="00EC1C38" w:rsidRDefault="00EC1C38" w:rsidP="00EC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A19AE" w:rsidRPr="002A19AE" w:rsidRDefault="002A19AE" w:rsidP="002A19AE">
      <w:pPr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</w:p>
    <w:sectPr w:rsidR="002A19AE" w:rsidRPr="002A19AE" w:rsidSect="001D53C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964" w:bottom="851" w:left="964" w:header="39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2F" w:rsidRDefault="00F4202F" w:rsidP="00BC474B">
      <w:pPr>
        <w:spacing w:after="0" w:line="240" w:lineRule="auto"/>
      </w:pPr>
      <w:r>
        <w:separator/>
      </w:r>
    </w:p>
  </w:endnote>
  <w:endnote w:type="continuationSeparator" w:id="1">
    <w:p w:rsidR="00F4202F" w:rsidRDefault="00F4202F" w:rsidP="00BC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868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31BC" w:rsidRDefault="00FC1EDB">
        <w:pPr>
          <w:pStyle w:val="Footer"/>
          <w:jc w:val="right"/>
        </w:pPr>
        <w:r w:rsidRPr="00FC1EDB">
          <w:rPr>
            <w:rFonts w:ascii="Calibri" w:eastAsia="SimSun" w:hAnsi="Calibri" w:cs="Times New Roman"/>
            <w:noProof/>
            <w:lang w:eastAsia="bg-BG"/>
          </w:rPr>
          <w:pict>
            <v:line id="Straight Connector 7" o:spid="_x0000_s6146" style="position:absolute;left:0;text-align:left;z-index:251671552;visibility:visible;mso-wrap-distance-top:-3e-5mm;mso-wrap-distance-bottom:-3e-5mm;mso-position-horizontal-relative:text;mso-position-vertical-relative:text" from="-26.6pt,.35pt" to="475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" strokecolor="#4579b8 [3044]">
              <o:lock v:ext="edit" shapetype="f"/>
            </v:line>
          </w:pict>
        </w:r>
        <w:r w:rsidRPr="00FC1EDB">
          <w:rPr>
            <w:rFonts w:ascii="Calibri" w:eastAsia="SimSun" w:hAnsi="Calibri" w:cs="Times New Roman"/>
            <w:noProof/>
            <w:lang w:eastAsia="bg-BG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6145" type="#_x0000_t202" style="position:absolute;left:0;text-align:left;margin-left:-19.85pt;margin-top:.35pt;width:246.75pt;height:39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" filled="f" stroked="f">
              <v:textbox>
                <w:txbxContent>
                  <w:p w:rsidR="003431BC" w:rsidRPr="00BC474B" w:rsidRDefault="003431BC" w:rsidP="003431BC">
                    <w:pPr>
                      <w:pStyle w:val="NormalWeb"/>
                      <w:spacing w:after="0"/>
                      <w:rPr>
                        <w:rFonts w:eastAsia="Times New Roman"/>
                        <w:lang w:val="en-US" w:eastAsia="el-GR"/>
                      </w:rPr>
                    </w:pPr>
                  </w:p>
                  <w:p w:rsidR="003431BC" w:rsidRDefault="003431BC" w:rsidP="003431BC"/>
                </w:txbxContent>
              </v:textbox>
            </v:shape>
          </w:pict>
        </w:r>
        <w:r>
          <w:fldChar w:fldCharType="begin"/>
        </w:r>
        <w:r w:rsidR="003431BC">
          <w:instrText xml:space="preserve"> PAGE   \* MERGEFORMAT </w:instrText>
        </w:r>
        <w:r>
          <w:fldChar w:fldCharType="separate"/>
        </w:r>
        <w:r w:rsidR="001829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474B" w:rsidRDefault="00BC47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71" w:rsidRDefault="005E6071">
    <w:pPr>
      <w:pStyle w:val="Footer"/>
      <w:jc w:val="right"/>
    </w:pPr>
  </w:p>
  <w:p w:rsidR="00314787" w:rsidRPr="005E6071" w:rsidRDefault="003147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2F" w:rsidRDefault="00F4202F" w:rsidP="00BC474B">
      <w:pPr>
        <w:spacing w:after="0" w:line="240" w:lineRule="auto"/>
      </w:pPr>
      <w:r>
        <w:separator/>
      </w:r>
    </w:p>
  </w:footnote>
  <w:footnote w:type="continuationSeparator" w:id="1">
    <w:p w:rsidR="00F4202F" w:rsidRDefault="00F4202F" w:rsidP="00BC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4B" w:rsidRDefault="0096726D" w:rsidP="0096726D">
    <w:pPr>
      <w:pStyle w:val="Header"/>
      <w:tabs>
        <w:tab w:val="clear" w:pos="4536"/>
        <w:tab w:val="clear" w:pos="9072"/>
        <w:tab w:val="left" w:pos="1815"/>
      </w:tabs>
      <w:rPr>
        <w:lang w:val="en-US"/>
      </w:rPr>
    </w:pPr>
    <w:r>
      <w:tab/>
    </w:r>
  </w:p>
  <w:p w:rsidR="00314787" w:rsidRDefault="00314787" w:rsidP="0096726D">
    <w:pPr>
      <w:pStyle w:val="Header"/>
      <w:tabs>
        <w:tab w:val="clear" w:pos="4536"/>
        <w:tab w:val="clear" w:pos="9072"/>
        <w:tab w:val="left" w:pos="1815"/>
      </w:tabs>
      <w:rPr>
        <w:lang w:val="en-US"/>
      </w:rPr>
    </w:pPr>
  </w:p>
  <w:p w:rsidR="00314787" w:rsidRDefault="00314787" w:rsidP="0096726D">
    <w:pPr>
      <w:pStyle w:val="Header"/>
      <w:tabs>
        <w:tab w:val="clear" w:pos="4536"/>
        <w:tab w:val="clear" w:pos="9072"/>
        <w:tab w:val="left" w:pos="1815"/>
      </w:tabs>
      <w:rPr>
        <w:lang w:val="en-US"/>
      </w:rPr>
    </w:pPr>
  </w:p>
  <w:p w:rsidR="00314787" w:rsidRPr="005E6071" w:rsidRDefault="00314787" w:rsidP="0096726D">
    <w:pPr>
      <w:pStyle w:val="Header"/>
      <w:tabs>
        <w:tab w:val="clear" w:pos="4536"/>
        <w:tab w:val="clear" w:pos="9072"/>
        <w:tab w:val="left" w:pos="1815"/>
      </w:tabs>
    </w:pPr>
  </w:p>
  <w:p w:rsidR="00314787" w:rsidRDefault="00314787" w:rsidP="0096726D">
    <w:pPr>
      <w:pStyle w:val="Header"/>
      <w:tabs>
        <w:tab w:val="clear" w:pos="4536"/>
        <w:tab w:val="clear" w:pos="9072"/>
        <w:tab w:val="left" w:pos="1815"/>
      </w:tabs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787" w:rsidRPr="008904D0" w:rsidRDefault="0038238F">
    <w:pPr>
      <w:pStyle w:val="Header"/>
    </w:pPr>
    <w:r w:rsidRPr="00841547">
      <w:rPr>
        <w:rFonts w:ascii="Garamond" w:hAnsi="Garamond"/>
        <w:noProof/>
        <w:lang w:eastAsia="bg-BG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145415</wp:posOffset>
          </wp:positionV>
          <wp:extent cx="723900" cy="600075"/>
          <wp:effectExtent l="0" t="0" r="0" b="9525"/>
          <wp:wrapNone/>
          <wp:docPr id="11" name="Картина 17" descr="d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41547">
      <w:rPr>
        <w:rFonts w:ascii="Garamond" w:hAnsi="Garamond"/>
        <w:noProof/>
        <w:lang w:eastAsia="bg-BG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5718175</wp:posOffset>
          </wp:positionH>
          <wp:positionV relativeFrom="paragraph">
            <wp:posOffset>149860</wp:posOffset>
          </wp:positionV>
          <wp:extent cx="885825" cy="600075"/>
          <wp:effectExtent l="0" t="0" r="9525" b="9525"/>
          <wp:wrapNone/>
          <wp:docPr id="9" name="Картина 22" descr="emblema dnp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mblema dnp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8462" w:type="dxa"/>
      <w:jc w:val="center"/>
      <w:tblInd w:w="111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/>
    </w:tblPr>
    <w:tblGrid>
      <w:gridCol w:w="3765"/>
      <w:gridCol w:w="4697"/>
    </w:tblGrid>
    <w:tr w:rsidR="00314787" w:rsidRPr="00092535" w:rsidTr="00C41FA7">
      <w:trPr>
        <w:trHeight w:val="122"/>
        <w:jc w:val="center"/>
      </w:trPr>
      <w:tc>
        <w:tcPr>
          <w:tcW w:w="8462" w:type="dxa"/>
          <w:gridSpan w:val="2"/>
        </w:tcPr>
        <w:p w:rsidR="0038238F" w:rsidRDefault="00C41FA7" w:rsidP="00C41FA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1FA7">
            <w:rPr>
              <w:rFonts w:ascii="Times New Roman" w:hAnsi="Times New Roman" w:cs="Times New Roman"/>
              <w:sz w:val="24"/>
              <w:szCs w:val="24"/>
            </w:rPr>
            <w:t xml:space="preserve">МИНИСТЕРСТВО </w:t>
          </w:r>
          <w:r w:rsidR="009D4524">
            <w:rPr>
              <w:rFonts w:ascii="Times New Roman" w:hAnsi="Times New Roman" w:cs="Times New Roman"/>
              <w:sz w:val="24"/>
              <w:szCs w:val="24"/>
            </w:rPr>
            <w:t>НА ЗЕМЕДЕЛИЕТО</w:t>
          </w:r>
        </w:p>
        <w:p w:rsidR="00C41FA7" w:rsidRPr="00C41FA7" w:rsidRDefault="00C41FA7" w:rsidP="00C41FA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ИЗПЪЛНИТЕЛНА АГЕНЦИЯ ПО ГОРИТЕ</w:t>
          </w:r>
        </w:p>
      </w:tc>
    </w:tr>
    <w:tr w:rsidR="00964CCB" w:rsidRPr="00092535" w:rsidTr="00C41FA7">
      <w:trPr>
        <w:trHeight w:val="480"/>
        <w:jc w:val="center"/>
      </w:trPr>
      <w:tc>
        <w:tcPr>
          <w:tcW w:w="8462" w:type="dxa"/>
          <w:gridSpan w:val="2"/>
        </w:tcPr>
        <w:p w:rsidR="0038238F" w:rsidRPr="00DC4B87" w:rsidRDefault="00964CCB" w:rsidP="00C41FA7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32"/>
              <w:szCs w:val="32"/>
            </w:rPr>
          </w:pPr>
          <w:r w:rsidRPr="00DC4B87">
            <w:rPr>
              <w:rFonts w:ascii="Times New Roman" w:hAnsi="Times New Roman" w:cs="Times New Roman"/>
              <w:b/>
              <w:i/>
              <w:sz w:val="32"/>
              <w:szCs w:val="32"/>
            </w:rPr>
            <w:t xml:space="preserve">Дирекция на Природен парк </w:t>
          </w:r>
          <w:r w:rsidRPr="00DC4B87">
            <w:rPr>
              <w:rFonts w:ascii="Times New Roman" w:hAnsi="Times New Roman" w:cs="Times New Roman"/>
              <w:b/>
              <w:i/>
              <w:sz w:val="32"/>
              <w:szCs w:val="32"/>
              <w:lang w:val="en-US"/>
            </w:rPr>
            <w:t>"</w:t>
          </w:r>
          <w:r w:rsidRPr="00DC4B87">
            <w:rPr>
              <w:rFonts w:ascii="Times New Roman" w:hAnsi="Times New Roman" w:cs="Times New Roman"/>
              <w:b/>
              <w:i/>
              <w:sz w:val="32"/>
              <w:szCs w:val="32"/>
            </w:rPr>
            <w:t>Русенски Лом</w:t>
          </w:r>
          <w:r w:rsidRPr="00DC4B87">
            <w:rPr>
              <w:rFonts w:ascii="Times New Roman" w:hAnsi="Times New Roman" w:cs="Times New Roman"/>
              <w:b/>
              <w:i/>
              <w:sz w:val="32"/>
              <w:szCs w:val="32"/>
              <w:lang w:val="en-US"/>
            </w:rPr>
            <w:t>"</w:t>
          </w:r>
        </w:p>
      </w:tc>
    </w:tr>
    <w:tr w:rsidR="00314787" w:rsidRPr="0038238F" w:rsidTr="00C41FA7">
      <w:trPr>
        <w:trHeight w:val="44"/>
        <w:jc w:val="center"/>
      </w:trPr>
      <w:tc>
        <w:tcPr>
          <w:tcW w:w="3765" w:type="dxa"/>
        </w:tcPr>
        <w:p w:rsidR="00314787" w:rsidRPr="0038238F" w:rsidRDefault="00314787" w:rsidP="006E4D5B">
          <w:pPr>
            <w:ind w:right="-357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38238F">
            <w:rPr>
              <w:rFonts w:ascii="Times New Roman" w:hAnsi="Times New Roman" w:cs="Times New Roman"/>
              <w:sz w:val="20"/>
              <w:szCs w:val="20"/>
            </w:rPr>
            <w:t>Русе 7000</w:t>
          </w:r>
          <w:r w:rsidR="00964CCB" w:rsidRPr="0038238F">
            <w:rPr>
              <w:rFonts w:ascii="Times New Roman" w:hAnsi="Times New Roman" w:cs="Times New Roman"/>
              <w:sz w:val="20"/>
              <w:szCs w:val="20"/>
            </w:rPr>
            <w:t xml:space="preserve">,Бул. Скобелев 7                    </w:t>
          </w:r>
        </w:p>
      </w:tc>
      <w:tc>
        <w:tcPr>
          <w:tcW w:w="4697" w:type="dxa"/>
        </w:tcPr>
        <w:p w:rsidR="00314787" w:rsidRPr="0038238F" w:rsidRDefault="00841547" w:rsidP="00D21A8D">
          <w:pPr>
            <w:ind w:right="-35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8238F">
            <w:rPr>
              <w:rFonts w:ascii="Times New Roman" w:hAnsi="Times New Roman" w:cs="Times New Roman"/>
              <w:sz w:val="20"/>
              <w:szCs w:val="20"/>
            </w:rPr>
            <w:t>e-mail:</w:t>
          </w:r>
          <w:r w:rsidRPr="0038238F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dpprusenskilom@gmail.com</w:t>
          </w:r>
        </w:p>
      </w:tc>
    </w:tr>
    <w:tr w:rsidR="00314787" w:rsidRPr="0038238F" w:rsidTr="00C41FA7">
      <w:trPr>
        <w:trHeight w:val="128"/>
        <w:jc w:val="center"/>
      </w:trPr>
      <w:tc>
        <w:tcPr>
          <w:tcW w:w="3765" w:type="dxa"/>
        </w:tcPr>
        <w:p w:rsidR="00314787" w:rsidRPr="0038238F" w:rsidRDefault="00964CCB" w:rsidP="00964CCB">
          <w:pPr>
            <w:tabs>
              <w:tab w:val="left" w:pos="960"/>
            </w:tabs>
            <w:ind w:right="-357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38238F">
            <w:rPr>
              <w:rFonts w:ascii="Times New Roman" w:hAnsi="Times New Roman" w:cs="Times New Roman"/>
              <w:sz w:val="20"/>
              <w:szCs w:val="20"/>
            </w:rPr>
            <w:t xml:space="preserve">     БУЛСТАТ 117085508</w:t>
          </w:r>
          <w:r w:rsidRPr="0038238F">
            <w:rPr>
              <w:rFonts w:ascii="Times New Roman" w:hAnsi="Times New Roman" w:cs="Times New Roman"/>
              <w:sz w:val="20"/>
              <w:szCs w:val="20"/>
              <w:lang w:val="en-US"/>
            </w:rPr>
            <w:tab/>
          </w:r>
        </w:p>
      </w:tc>
      <w:tc>
        <w:tcPr>
          <w:tcW w:w="4697" w:type="dxa"/>
        </w:tcPr>
        <w:p w:rsidR="00314787" w:rsidRPr="0038238F" w:rsidRDefault="00FC1EDB" w:rsidP="00D21A8D">
          <w:pPr>
            <w:ind w:right="-35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314787" w:rsidRPr="0038238F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>dpprusenski_lom@</w:t>
            </w:r>
            <w:r w:rsidR="00314787" w:rsidRPr="0038238F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  <w:lang w:val="en-US"/>
              </w:rPr>
              <w:t>ia</w:t>
            </w:r>
            <w:r w:rsidR="00314787" w:rsidRPr="0038238F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>g.bg</w:t>
            </w:r>
          </w:hyperlink>
        </w:p>
      </w:tc>
    </w:tr>
    <w:tr w:rsidR="00314787" w:rsidRPr="0038238F" w:rsidTr="00C41FA7">
      <w:trPr>
        <w:trHeight w:val="128"/>
        <w:jc w:val="center"/>
      </w:trPr>
      <w:tc>
        <w:tcPr>
          <w:tcW w:w="3765" w:type="dxa"/>
        </w:tcPr>
        <w:p w:rsidR="00314787" w:rsidRPr="0038238F" w:rsidRDefault="00314787" w:rsidP="006E4D5B">
          <w:pPr>
            <w:ind w:right="-357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38238F">
            <w:rPr>
              <w:rFonts w:ascii="Times New Roman" w:hAnsi="Times New Roman" w:cs="Times New Roman"/>
              <w:sz w:val="20"/>
              <w:szCs w:val="20"/>
            </w:rPr>
            <w:t>Тел. 082/872 397; Факс 082/828 730</w:t>
          </w:r>
        </w:p>
      </w:tc>
      <w:tc>
        <w:tcPr>
          <w:tcW w:w="4697" w:type="dxa"/>
        </w:tcPr>
        <w:p w:rsidR="00314787" w:rsidRPr="0038238F" w:rsidRDefault="00FC1EDB" w:rsidP="00D21A8D">
          <w:pPr>
            <w:ind w:right="-357"/>
            <w:jc w:val="center"/>
            <w:rPr>
              <w:rFonts w:ascii="Times New Roman" w:hAnsi="Times New Roman" w:cs="Times New Roman"/>
              <w:sz w:val="20"/>
              <w:szCs w:val="20"/>
              <w:lang w:val="en-GB"/>
            </w:rPr>
          </w:pPr>
          <w:hyperlink r:id="rId4" w:history="1">
            <w:r w:rsidR="00DF1E5D" w:rsidRPr="0038238F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>https://rusenski-lom.bg/</w:t>
            </w:r>
          </w:hyperlink>
        </w:p>
      </w:tc>
    </w:tr>
  </w:tbl>
  <w:p w:rsidR="006173F9" w:rsidRPr="0038238F" w:rsidRDefault="006173F9" w:rsidP="005E6071">
    <w:pPr>
      <w:pStyle w:val="Normal1"/>
      <w:contextualSpacing w:val="0"/>
      <w:rPr>
        <w:rFonts w:ascii="Times New Roman" w:hAnsi="Times New Roman" w:cs="Times New Roman"/>
        <w:i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43D9"/>
    <w:multiLevelType w:val="hybridMultilevel"/>
    <w:tmpl w:val="84FC4DE8"/>
    <w:lvl w:ilvl="0" w:tplc="040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E816FC"/>
    <w:multiLevelType w:val="hybridMultilevel"/>
    <w:tmpl w:val="F3360646"/>
    <w:lvl w:ilvl="0" w:tplc="55D64C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13024C"/>
    <w:multiLevelType w:val="hybridMultilevel"/>
    <w:tmpl w:val="C90EBA24"/>
    <w:lvl w:ilvl="0" w:tplc="680E7A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B4A45"/>
    <w:multiLevelType w:val="hybridMultilevel"/>
    <w:tmpl w:val="D98452C4"/>
    <w:lvl w:ilvl="0" w:tplc="C0D06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14238E"/>
    <w:multiLevelType w:val="hybridMultilevel"/>
    <w:tmpl w:val="7CF066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683F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201036"/>
    <w:multiLevelType w:val="hybridMultilevel"/>
    <w:tmpl w:val="E1D2D566"/>
    <w:lvl w:ilvl="0" w:tplc="36EA1F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B5683"/>
    <w:multiLevelType w:val="hybridMultilevel"/>
    <w:tmpl w:val="89C02778"/>
    <w:lvl w:ilvl="0" w:tplc="8F0AEE4C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47060C6"/>
    <w:multiLevelType w:val="hybridMultilevel"/>
    <w:tmpl w:val="B60097EA"/>
    <w:lvl w:ilvl="0" w:tplc="C34013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4927E5D"/>
    <w:multiLevelType w:val="hybridMultilevel"/>
    <w:tmpl w:val="1458B542"/>
    <w:lvl w:ilvl="0" w:tplc="DC8EB0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CB822C2"/>
    <w:multiLevelType w:val="hybridMultilevel"/>
    <w:tmpl w:val="242E64F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F60D3"/>
    <w:multiLevelType w:val="hybridMultilevel"/>
    <w:tmpl w:val="AFFA89EA"/>
    <w:lvl w:ilvl="0" w:tplc="8B0CDA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87460"/>
    <w:rsid w:val="0002430A"/>
    <w:rsid w:val="00037801"/>
    <w:rsid w:val="000467DA"/>
    <w:rsid w:val="00054C79"/>
    <w:rsid w:val="000605E2"/>
    <w:rsid w:val="00072099"/>
    <w:rsid w:val="00094382"/>
    <w:rsid w:val="000A4AC4"/>
    <w:rsid w:val="000B641D"/>
    <w:rsid w:val="000C0967"/>
    <w:rsid w:val="000E6EBE"/>
    <w:rsid w:val="00103825"/>
    <w:rsid w:val="001108B6"/>
    <w:rsid w:val="00127146"/>
    <w:rsid w:val="00130411"/>
    <w:rsid w:val="001420C1"/>
    <w:rsid w:val="00162819"/>
    <w:rsid w:val="00162E59"/>
    <w:rsid w:val="00182945"/>
    <w:rsid w:val="00182C7D"/>
    <w:rsid w:val="001A2EB2"/>
    <w:rsid w:val="001D53CC"/>
    <w:rsid w:val="001E3628"/>
    <w:rsid w:val="001E6A63"/>
    <w:rsid w:val="001F007F"/>
    <w:rsid w:val="001F3F2D"/>
    <w:rsid w:val="00223E27"/>
    <w:rsid w:val="00244805"/>
    <w:rsid w:val="00287951"/>
    <w:rsid w:val="002A19AE"/>
    <w:rsid w:val="002A65B8"/>
    <w:rsid w:val="002C02FD"/>
    <w:rsid w:val="0030044F"/>
    <w:rsid w:val="00314787"/>
    <w:rsid w:val="003431BC"/>
    <w:rsid w:val="003512ED"/>
    <w:rsid w:val="0038238F"/>
    <w:rsid w:val="003B7030"/>
    <w:rsid w:val="003C0D28"/>
    <w:rsid w:val="003E7271"/>
    <w:rsid w:val="003F2D8E"/>
    <w:rsid w:val="0042213C"/>
    <w:rsid w:val="0042331F"/>
    <w:rsid w:val="004428FF"/>
    <w:rsid w:val="004532F7"/>
    <w:rsid w:val="00453414"/>
    <w:rsid w:val="0045703D"/>
    <w:rsid w:val="00497DF1"/>
    <w:rsid w:val="004A326D"/>
    <w:rsid w:val="004B34DF"/>
    <w:rsid w:val="004B4EBA"/>
    <w:rsid w:val="004B5962"/>
    <w:rsid w:val="004C0A2B"/>
    <w:rsid w:val="004C2DFC"/>
    <w:rsid w:val="004C3609"/>
    <w:rsid w:val="004E2999"/>
    <w:rsid w:val="004E3B21"/>
    <w:rsid w:val="00503F38"/>
    <w:rsid w:val="00536AE3"/>
    <w:rsid w:val="00542C4B"/>
    <w:rsid w:val="0054749F"/>
    <w:rsid w:val="00592143"/>
    <w:rsid w:val="005A10F1"/>
    <w:rsid w:val="005A42F3"/>
    <w:rsid w:val="005C1A27"/>
    <w:rsid w:val="005C44E2"/>
    <w:rsid w:val="005D0387"/>
    <w:rsid w:val="005E220D"/>
    <w:rsid w:val="005E6071"/>
    <w:rsid w:val="006173F9"/>
    <w:rsid w:val="0064649B"/>
    <w:rsid w:val="0066706A"/>
    <w:rsid w:val="00684E9B"/>
    <w:rsid w:val="00687460"/>
    <w:rsid w:val="006A3DA8"/>
    <w:rsid w:val="006C2FD5"/>
    <w:rsid w:val="006C67A4"/>
    <w:rsid w:val="006D7036"/>
    <w:rsid w:val="006F138B"/>
    <w:rsid w:val="007029C3"/>
    <w:rsid w:val="00703E54"/>
    <w:rsid w:val="00704EC0"/>
    <w:rsid w:val="007332BE"/>
    <w:rsid w:val="00734A18"/>
    <w:rsid w:val="007578E1"/>
    <w:rsid w:val="00765CD5"/>
    <w:rsid w:val="007743B3"/>
    <w:rsid w:val="0078486F"/>
    <w:rsid w:val="00793546"/>
    <w:rsid w:val="007C3B37"/>
    <w:rsid w:val="007C7FD5"/>
    <w:rsid w:val="007D030F"/>
    <w:rsid w:val="00802E17"/>
    <w:rsid w:val="008175EA"/>
    <w:rsid w:val="008413B9"/>
    <w:rsid w:val="00841547"/>
    <w:rsid w:val="00853268"/>
    <w:rsid w:val="00881C1C"/>
    <w:rsid w:val="008904D0"/>
    <w:rsid w:val="008A0E3A"/>
    <w:rsid w:val="008B25E9"/>
    <w:rsid w:val="008D76FF"/>
    <w:rsid w:val="008E5484"/>
    <w:rsid w:val="00964CCB"/>
    <w:rsid w:val="0096726D"/>
    <w:rsid w:val="00967A0E"/>
    <w:rsid w:val="009B6591"/>
    <w:rsid w:val="009D4524"/>
    <w:rsid w:val="009D6E85"/>
    <w:rsid w:val="009F6658"/>
    <w:rsid w:val="00A1367C"/>
    <w:rsid w:val="00A50B91"/>
    <w:rsid w:val="00A511C8"/>
    <w:rsid w:val="00A576FC"/>
    <w:rsid w:val="00A76CB4"/>
    <w:rsid w:val="00AB17F4"/>
    <w:rsid w:val="00AC17D2"/>
    <w:rsid w:val="00AC6293"/>
    <w:rsid w:val="00AF4852"/>
    <w:rsid w:val="00B01D87"/>
    <w:rsid w:val="00B234C3"/>
    <w:rsid w:val="00B50C94"/>
    <w:rsid w:val="00B51C6F"/>
    <w:rsid w:val="00B7373B"/>
    <w:rsid w:val="00B743C5"/>
    <w:rsid w:val="00B800A1"/>
    <w:rsid w:val="00B80DF3"/>
    <w:rsid w:val="00B8571A"/>
    <w:rsid w:val="00BC474B"/>
    <w:rsid w:val="00BF1756"/>
    <w:rsid w:val="00C34B9E"/>
    <w:rsid w:val="00C41FA7"/>
    <w:rsid w:val="00C51FEC"/>
    <w:rsid w:val="00C61457"/>
    <w:rsid w:val="00C679F4"/>
    <w:rsid w:val="00CA2348"/>
    <w:rsid w:val="00CA3407"/>
    <w:rsid w:val="00CB283F"/>
    <w:rsid w:val="00CB2D4C"/>
    <w:rsid w:val="00CC1F5A"/>
    <w:rsid w:val="00CF274F"/>
    <w:rsid w:val="00CF5181"/>
    <w:rsid w:val="00D21A8D"/>
    <w:rsid w:val="00D21F33"/>
    <w:rsid w:val="00D223AB"/>
    <w:rsid w:val="00D84F9D"/>
    <w:rsid w:val="00DC2381"/>
    <w:rsid w:val="00DC4B87"/>
    <w:rsid w:val="00DC6229"/>
    <w:rsid w:val="00DE276D"/>
    <w:rsid w:val="00DF1E5D"/>
    <w:rsid w:val="00E042B1"/>
    <w:rsid w:val="00E531C0"/>
    <w:rsid w:val="00E77ABD"/>
    <w:rsid w:val="00E87B16"/>
    <w:rsid w:val="00EA01EB"/>
    <w:rsid w:val="00EB2B5A"/>
    <w:rsid w:val="00EC1C38"/>
    <w:rsid w:val="00ED0507"/>
    <w:rsid w:val="00ED0FAC"/>
    <w:rsid w:val="00EE6478"/>
    <w:rsid w:val="00F4202F"/>
    <w:rsid w:val="00F46CDD"/>
    <w:rsid w:val="00F623CC"/>
    <w:rsid w:val="00F742B8"/>
    <w:rsid w:val="00F90BAD"/>
    <w:rsid w:val="00FA3263"/>
    <w:rsid w:val="00FA7962"/>
    <w:rsid w:val="00FC1EDB"/>
    <w:rsid w:val="00FC31ED"/>
    <w:rsid w:val="00FD2C46"/>
    <w:rsid w:val="00FD4251"/>
    <w:rsid w:val="00FD51A9"/>
    <w:rsid w:val="00FF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4B"/>
  </w:style>
  <w:style w:type="paragraph" w:styleId="Footer">
    <w:name w:val="footer"/>
    <w:basedOn w:val="Normal"/>
    <w:link w:val="FooterChar"/>
    <w:uiPriority w:val="99"/>
    <w:unhideWhenUsed/>
    <w:rsid w:val="00BC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4B"/>
  </w:style>
  <w:style w:type="paragraph" w:styleId="BalloonText">
    <w:name w:val="Balloon Text"/>
    <w:basedOn w:val="Normal"/>
    <w:link w:val="BalloonTextChar"/>
    <w:uiPriority w:val="99"/>
    <w:semiHidden/>
    <w:unhideWhenUsed/>
    <w:rsid w:val="00BC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74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26D"/>
    <w:pPr>
      <w:ind w:left="720"/>
      <w:contextualSpacing/>
    </w:pPr>
  </w:style>
  <w:style w:type="character" w:styleId="Hyperlink">
    <w:name w:val="Hyperlink"/>
    <w:uiPriority w:val="99"/>
    <w:unhideWhenUsed/>
    <w:rsid w:val="00314787"/>
    <w:rPr>
      <w:color w:val="0000FF"/>
      <w:u w:val="single"/>
    </w:rPr>
  </w:style>
  <w:style w:type="paragraph" w:customStyle="1" w:styleId="Normal1">
    <w:name w:val="Normal1"/>
    <w:rsid w:val="00314787"/>
    <w:pPr>
      <w:spacing w:after="0"/>
      <w:contextualSpacing/>
    </w:pPr>
    <w:rPr>
      <w:rFonts w:ascii="Arial" w:eastAsia="Arial" w:hAnsi="Arial" w:cs="Arial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DF1E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4B"/>
  </w:style>
  <w:style w:type="paragraph" w:styleId="Footer">
    <w:name w:val="footer"/>
    <w:basedOn w:val="Normal"/>
    <w:link w:val="FooterChar"/>
    <w:uiPriority w:val="99"/>
    <w:unhideWhenUsed/>
    <w:rsid w:val="00BC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4B"/>
  </w:style>
  <w:style w:type="paragraph" w:styleId="BalloonText">
    <w:name w:val="Balloon Text"/>
    <w:basedOn w:val="Normal"/>
    <w:link w:val="BalloonTextChar"/>
    <w:uiPriority w:val="99"/>
    <w:semiHidden/>
    <w:unhideWhenUsed/>
    <w:rsid w:val="00BC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74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26D"/>
    <w:pPr>
      <w:ind w:left="720"/>
      <w:contextualSpacing/>
    </w:pPr>
  </w:style>
  <w:style w:type="character" w:styleId="Hyperlink">
    <w:name w:val="Hyperlink"/>
    <w:uiPriority w:val="99"/>
    <w:unhideWhenUsed/>
    <w:rsid w:val="00314787"/>
    <w:rPr>
      <w:color w:val="0000FF"/>
      <w:u w:val="single"/>
    </w:rPr>
  </w:style>
  <w:style w:type="paragraph" w:customStyle="1" w:styleId="Normal1">
    <w:name w:val="Normal1"/>
    <w:rsid w:val="00314787"/>
    <w:pPr>
      <w:spacing w:after="0"/>
      <w:contextualSpacing/>
    </w:pPr>
    <w:rPr>
      <w:rFonts w:ascii="Arial" w:eastAsia="Arial" w:hAnsi="Arial" w:cs="Arial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DF1E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rusenskilom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prusenskil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prusenskilom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prusenski_lom@nug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s://rusenski-lom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521E-A738-44A0-A37C-79FBF255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2024-02-26T08:15:00Z</cp:lastPrinted>
  <dcterms:created xsi:type="dcterms:W3CDTF">2024-02-22T10:17:00Z</dcterms:created>
  <dcterms:modified xsi:type="dcterms:W3CDTF">2024-02-26T08:15:00Z</dcterms:modified>
</cp:coreProperties>
</file>